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76727294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DIMMICK MEMORIAL LIBRARY VOLUNTEER APPLICATION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15.676727294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Penn Kidder Branch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2666015625" w:line="240" w:lineRule="auto"/>
        <w:ind w:left="1.987152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apply for a volunteer position, please fill out this form and send it to: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Library Director, Penn Kidder Library, 2258 Route 903, Albrightsville PA, 18210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11.040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Or email it 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pennkidderlibrarycenter@gmail.com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60.76619148254395" w:lineRule="auto"/>
        <w:ind w:left="10.377655029296875" w:right="452.67822265625" w:firstLine="7.06558227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*The library requests a time commitment from each volunteer. Opportunities to volunteer are also  available with the Friends of the Library books sales and special projects.*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3.822021484375" w:line="240" w:lineRule="auto"/>
        <w:ind w:left="4.19525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Application Date: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6123046875" w:line="240" w:lineRule="auto"/>
        <w:ind w:left="4.1952514648437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Volunteer Type: Adult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Student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548828125" w:line="407.1435070037842" w:lineRule="auto"/>
        <w:ind w:left="4.19525146484375" w:right="872.8558349609375" w:firstLine="14.793548583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 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Pronouns: _____________ Address: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City, State, Zip Code: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Phone: Email: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Best time to be reached: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Emergency Contact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Emergency Contact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547607421875" w:line="407.44537353515625" w:lineRule="auto"/>
        <w:ind w:left="8.1695556640625" w:right="43.14697265625" w:firstLine="10.81924438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Employment Status: Student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Employed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Homemaker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Retired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Unemployed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Current Employer: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Skills (i.e. computers, typing, social skills):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8762817382812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Prior Volunteer Experience: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65380859375" w:line="263.2101058959961" w:lineRule="auto"/>
        <w:ind w:left="0" w:right="32.66845703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0.9732055664062" w:line="406.3592720031738" w:lineRule="auto"/>
        <w:ind w:left="11.0400390625" w:right="263.35205078125" w:firstLine="7.948760986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If you are volunteering to fulfil a requirement for a specific organization, please provide the following: Organization Name: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9596557617187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Number of hours required: Deadline: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6.35995864868164" w:lineRule="auto"/>
        <w:ind w:left="9.273529052734375" w:right="134.932861328125" w:firstLine="9.715270996093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Please indicate during which library operating hours you are available to work, in two-hour increments.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example: Tuesdays 2-4pm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607421875" w:line="240" w:lineRule="auto"/>
        <w:ind w:left="1.987152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Tuesday 2pm to 6pm: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7.065582275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Wednesday 10am to 2pm: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1.987152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Thursday 2pm to 6pm: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Friday 10am to 2pm: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8.1695556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Saturday 10am to 2pm: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.52612304687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If you are under the age of 18 please provide the following: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4.19525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Age: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Parent/Guardian Name (please print):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Parent/Guardian Signature: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9261474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*************************************************************************************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3.38072776794434" w:lineRule="auto"/>
        <w:ind w:left="8.1695556640625" w:right="0" w:hanging="6.1824035644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The volunteer must pass, within the first 15 days of volunteer work,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all clearances required by the state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of Pennsylvania.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15576171875" w:line="240" w:lineRule="auto"/>
        <w:ind w:left="18.988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PA Child Abuse/Welfare Clearance (Compass):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17.00164794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https://www.compass.state.pa.us/cwis/public/home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261474609375" w:line="243.38072776794434" w:lineRule="auto"/>
        <w:ind w:left="17.00164794921875" w:right="998.1781005859375" w:firstLine="1.9871520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.079999923706055"/>
          <w:szCs w:val="22.079999923706055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PA State Police Criminal History Clearance (Pennsylvania Access to Criminal History: “PATCH”)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.079999923706055"/>
          <w:szCs w:val="22.079999923706055"/>
          <w:highlight w:val="white"/>
          <w:u w:val="single"/>
          <w:vertAlign w:val="baseline"/>
          <w:rtl w:val="0"/>
        </w:rPr>
        <w:t xml:space="preserve">https://epatch.state.pa.us/Home.jsp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2.935791015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~ 2 ~ </w:t>
      </w:r>
    </w:p>
    <w:sectPr>
      <w:pgSz w:h="15840" w:w="12240" w:orient="portrait"/>
      <w:pgMar w:bottom="950.8800506591797" w:top="1428.40087890625" w:left="1440.0382995605469" w:right="1455.5444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